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after="0" w:line="240" w:lineRule="auto"/>
        <w:ind w:left="0" w:firstLine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：</w:t>
      </w:r>
    </w:p>
    <w:p>
      <w:pPr>
        <w:pStyle w:val="2"/>
        <w:ind w:right="2285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/>
          <w:b/>
          <w:lang w:val="en-US" w:eastAsia="zh-CN"/>
        </w:rPr>
        <w:t xml:space="preserve">       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</w:rPr>
        <w:t>生涯人物访谈报告</w:t>
      </w:r>
    </w:p>
    <w:bookmarkEnd w:id="0"/>
    <w:tbl>
      <w:tblPr>
        <w:tblStyle w:val="4"/>
        <w:tblW w:w="7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67"/>
        <w:gridCol w:w="1162"/>
        <w:gridCol w:w="327"/>
        <w:gridCol w:w="1117"/>
        <w:gridCol w:w="1167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班级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访谈时间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访谈方式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□面对面访谈</w:t>
            </w:r>
            <w:r>
              <w:rPr>
                <w:color w:val="666666"/>
              </w:rPr>
              <w:t xml:space="preserve">   </w:t>
            </w:r>
            <w:r>
              <w:rPr>
                <w:rFonts w:hint="eastAsia"/>
                <w:color w:val="666666"/>
              </w:rPr>
              <w:t>□电话访谈</w:t>
            </w:r>
            <w:r>
              <w:rPr>
                <w:color w:val="666666"/>
              </w:rPr>
              <w:t xml:space="preserve">   </w:t>
            </w:r>
            <w:r>
              <w:rPr>
                <w:rFonts w:hint="eastAsia"/>
                <w:color w:val="666666"/>
              </w:rPr>
              <w:t>□网络访谈</w:t>
            </w:r>
            <w:r>
              <w:rPr>
                <w:color w:val="666666"/>
              </w:rPr>
              <w:t xml:space="preserve">   </w:t>
            </w:r>
            <w:r>
              <w:rPr>
                <w:rFonts w:hint="eastAsia"/>
                <w:color w:val="666666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937" w:type="dxa"/>
            <w:gridSpan w:val="7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访谈人物简介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性别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年龄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工作单位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工作职务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工作内容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工作待遇</w:t>
            </w:r>
          </w:p>
        </w:tc>
        <w:tc>
          <w:tcPr>
            <w:tcW w:w="14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晋升路径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1167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在职培训</w:t>
            </w:r>
          </w:p>
        </w:tc>
        <w:tc>
          <w:tcPr>
            <w:tcW w:w="1411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Merge w:val="restart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从事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此工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作所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需的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条件</w:t>
            </w:r>
          </w:p>
        </w:tc>
        <w:tc>
          <w:tcPr>
            <w:tcW w:w="29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学历：</w:t>
            </w:r>
          </w:p>
        </w:tc>
        <w:tc>
          <w:tcPr>
            <w:tcW w:w="369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所学专业：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所持从业资格证书：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86" w:type="dxa"/>
            <w:vMerge w:val="continue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必备能力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性格特质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从事此类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工作的优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缺点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在学校期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间可做的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准备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受访者给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我的建议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访谈心得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我的职业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理想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6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我可以努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力的方向</w:t>
            </w:r>
          </w:p>
        </w:tc>
        <w:tc>
          <w:tcPr>
            <w:tcW w:w="6651" w:type="dxa"/>
            <w:gridSpan w:val="6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4" w:hRule="atLeast"/>
          <w:jc w:val="center"/>
        </w:trPr>
        <w:tc>
          <w:tcPr>
            <w:tcW w:w="1286" w:type="dxa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我的行动</w:t>
            </w: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  <w:r>
              <w:rPr>
                <w:rFonts w:hint="eastAsia"/>
                <w:color w:val="666666"/>
              </w:rPr>
              <w:t>计划</w:t>
            </w:r>
          </w:p>
        </w:tc>
        <w:tc>
          <w:tcPr>
            <w:tcW w:w="6651" w:type="dxa"/>
            <w:gridSpan w:val="6"/>
            <w:vAlign w:val="center"/>
          </w:tcPr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  <w:p>
            <w:pPr>
              <w:widowControl w:val="0"/>
              <w:spacing w:after="0" w:line="259" w:lineRule="auto"/>
              <w:ind w:left="0" w:firstLine="0"/>
              <w:jc w:val="center"/>
              <w:rPr>
                <w:color w:val="666666"/>
              </w:rPr>
            </w:pPr>
          </w:p>
        </w:tc>
      </w:tr>
    </w:tbl>
    <w:p>
      <w:pPr>
        <w:widowControl w:val="0"/>
        <w:spacing w:after="0" w:line="259" w:lineRule="auto"/>
        <w:ind w:left="0" w:firstLine="0"/>
        <w:jc w:val="center"/>
        <w:rPr>
          <w:color w:val="666666"/>
        </w:rPr>
      </w:pPr>
    </w:p>
    <w:sectPr>
      <w:footerReference r:id="rId7" w:type="first"/>
      <w:footerReference r:id="rId5" w:type="default"/>
      <w:footerReference r:id="rId6" w:type="even"/>
      <w:pgSz w:w="10318" w:h="14570"/>
      <w:pgMar w:top="1440" w:right="1080" w:bottom="1440" w:left="1080" w:header="720" w:footer="12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18</w:t>
    </w:r>
    <w:r>
      <w:rPr>
        <w:rFonts w:ascii="Calibri" w:hAnsi="Calibri" w:eastAsia="Calibri" w:cs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 w:eastAsia="Calibri" w:cs="Calibri"/>
        <w:sz w:val="18"/>
      </w:rPr>
      <w:t>5</w:t>
    </w:r>
    <w:r>
      <w:rPr>
        <w:rFonts w:ascii="Calibri" w:hAnsi="Calibri" w:eastAsia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GMyYTMyYWU3Yzg4MWU3MjM0N2Q5MTYwMjc5ZDAifQ=="/>
  </w:docVars>
  <w:rsids>
    <w:rsidRoot w:val="001B2E53"/>
    <w:rsid w:val="00014C0A"/>
    <w:rsid w:val="000152F7"/>
    <w:rsid w:val="00022CE9"/>
    <w:rsid w:val="00043C63"/>
    <w:rsid w:val="00046E69"/>
    <w:rsid w:val="001002BD"/>
    <w:rsid w:val="00111485"/>
    <w:rsid w:val="00136DC0"/>
    <w:rsid w:val="00155E5B"/>
    <w:rsid w:val="00164114"/>
    <w:rsid w:val="00182F6D"/>
    <w:rsid w:val="001B2E53"/>
    <w:rsid w:val="001E5C74"/>
    <w:rsid w:val="00260995"/>
    <w:rsid w:val="002642D9"/>
    <w:rsid w:val="00276C61"/>
    <w:rsid w:val="002F2CD5"/>
    <w:rsid w:val="00302CCA"/>
    <w:rsid w:val="003145D7"/>
    <w:rsid w:val="00325F8B"/>
    <w:rsid w:val="003308E0"/>
    <w:rsid w:val="003430C2"/>
    <w:rsid w:val="0034536B"/>
    <w:rsid w:val="00365435"/>
    <w:rsid w:val="0037357D"/>
    <w:rsid w:val="003F6EC2"/>
    <w:rsid w:val="00427230"/>
    <w:rsid w:val="00433775"/>
    <w:rsid w:val="00490E1C"/>
    <w:rsid w:val="004B14EF"/>
    <w:rsid w:val="004C3EAD"/>
    <w:rsid w:val="004F2A71"/>
    <w:rsid w:val="00503273"/>
    <w:rsid w:val="00543CBA"/>
    <w:rsid w:val="005810DB"/>
    <w:rsid w:val="00583220"/>
    <w:rsid w:val="00595291"/>
    <w:rsid w:val="005B068C"/>
    <w:rsid w:val="005B62CA"/>
    <w:rsid w:val="00605592"/>
    <w:rsid w:val="006431EC"/>
    <w:rsid w:val="00662B67"/>
    <w:rsid w:val="00673FB6"/>
    <w:rsid w:val="006833A6"/>
    <w:rsid w:val="006D788A"/>
    <w:rsid w:val="0072178B"/>
    <w:rsid w:val="00756ADC"/>
    <w:rsid w:val="007853DC"/>
    <w:rsid w:val="007B0A8C"/>
    <w:rsid w:val="007E6D0F"/>
    <w:rsid w:val="007F1DA6"/>
    <w:rsid w:val="007F55DB"/>
    <w:rsid w:val="00815099"/>
    <w:rsid w:val="0087340D"/>
    <w:rsid w:val="008836EB"/>
    <w:rsid w:val="009204D3"/>
    <w:rsid w:val="00960BB2"/>
    <w:rsid w:val="00970BFA"/>
    <w:rsid w:val="009A3F59"/>
    <w:rsid w:val="009B2D65"/>
    <w:rsid w:val="009C39C0"/>
    <w:rsid w:val="009D144C"/>
    <w:rsid w:val="009F12CB"/>
    <w:rsid w:val="00A17E82"/>
    <w:rsid w:val="00A2093F"/>
    <w:rsid w:val="00A2146C"/>
    <w:rsid w:val="00A230FB"/>
    <w:rsid w:val="00A95B22"/>
    <w:rsid w:val="00AA7A8E"/>
    <w:rsid w:val="00AE4749"/>
    <w:rsid w:val="00AF6E94"/>
    <w:rsid w:val="00B11C10"/>
    <w:rsid w:val="00B61C0B"/>
    <w:rsid w:val="00B6671C"/>
    <w:rsid w:val="00B94099"/>
    <w:rsid w:val="00BB6E85"/>
    <w:rsid w:val="00BF2180"/>
    <w:rsid w:val="00BF276A"/>
    <w:rsid w:val="00C1008E"/>
    <w:rsid w:val="00C41651"/>
    <w:rsid w:val="00C46B1E"/>
    <w:rsid w:val="00C55229"/>
    <w:rsid w:val="00C7781D"/>
    <w:rsid w:val="00C87518"/>
    <w:rsid w:val="00CB419A"/>
    <w:rsid w:val="00CC6F23"/>
    <w:rsid w:val="00CD11A3"/>
    <w:rsid w:val="00CE3EE1"/>
    <w:rsid w:val="00D0697A"/>
    <w:rsid w:val="00D15F51"/>
    <w:rsid w:val="00D578D0"/>
    <w:rsid w:val="00D70545"/>
    <w:rsid w:val="00D72992"/>
    <w:rsid w:val="00E14A76"/>
    <w:rsid w:val="00E32D23"/>
    <w:rsid w:val="00E56FF0"/>
    <w:rsid w:val="00ED6A47"/>
    <w:rsid w:val="00F126F4"/>
    <w:rsid w:val="00F97C33"/>
    <w:rsid w:val="00FB666C"/>
    <w:rsid w:val="02092B8C"/>
    <w:rsid w:val="09AB549B"/>
    <w:rsid w:val="0A071048"/>
    <w:rsid w:val="1D7C1B6F"/>
    <w:rsid w:val="24766480"/>
    <w:rsid w:val="24CD14A7"/>
    <w:rsid w:val="268D0EEE"/>
    <w:rsid w:val="26B318AD"/>
    <w:rsid w:val="29910CF5"/>
    <w:rsid w:val="29C015DB"/>
    <w:rsid w:val="2C62243B"/>
    <w:rsid w:val="2E840E29"/>
    <w:rsid w:val="316F10EF"/>
    <w:rsid w:val="3A2D05C6"/>
    <w:rsid w:val="3C857184"/>
    <w:rsid w:val="3CA64660"/>
    <w:rsid w:val="4614088C"/>
    <w:rsid w:val="49470F79"/>
    <w:rsid w:val="4B4C2876"/>
    <w:rsid w:val="4C577725"/>
    <w:rsid w:val="4E3A10AC"/>
    <w:rsid w:val="4FB229B4"/>
    <w:rsid w:val="52A25824"/>
    <w:rsid w:val="54DE520B"/>
    <w:rsid w:val="565F7902"/>
    <w:rsid w:val="59F20A8D"/>
    <w:rsid w:val="5ACE5056"/>
    <w:rsid w:val="5B136F0D"/>
    <w:rsid w:val="622D39C3"/>
    <w:rsid w:val="6280713B"/>
    <w:rsid w:val="659B022A"/>
    <w:rsid w:val="67C43A69"/>
    <w:rsid w:val="6974326C"/>
    <w:rsid w:val="6B235F3E"/>
    <w:rsid w:val="6D0843F7"/>
    <w:rsid w:val="700C41FF"/>
    <w:rsid w:val="70BB79D3"/>
    <w:rsid w:val="721B123C"/>
    <w:rsid w:val="7A2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" w:line="267" w:lineRule="auto"/>
      <w:ind w:left="10" w:hanging="10"/>
    </w:pPr>
    <w:rPr>
      <w:rFonts w:ascii="仿宋" w:hAnsi="仿宋" w:eastAsia="仿宋" w:cs="仿宋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line="259" w:lineRule="auto"/>
      <w:ind w:left="10" w:right="1740" w:hanging="10"/>
      <w:jc w:val="right"/>
      <w:outlineLvl w:val="0"/>
    </w:pPr>
    <w:rPr>
      <w:rFonts w:ascii="仿宋" w:hAnsi="仿宋" w:eastAsia="仿宋" w:cs="仿宋"/>
      <w:color w:val="000000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1 Char"/>
    <w:link w:val="2"/>
    <w:qFormat/>
    <w:uiPriority w:val="0"/>
    <w:rPr>
      <w:rFonts w:ascii="仿宋" w:hAnsi="仿宋" w:eastAsia="仿宋" w:cs="仿宋"/>
      <w:color w:val="000000"/>
      <w:sz w:val="28"/>
    </w:rPr>
  </w:style>
  <w:style w:type="table" w:customStyle="1" w:styleId="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6"/>
    <w:link w:val="3"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16</Pages>
  <Words>6746</Words>
  <Characters>7136</Characters>
  <Lines>56</Lines>
  <Paragraphs>15</Paragraphs>
  <TotalTime>8</TotalTime>
  <ScaleCrop>false</ScaleCrop>
  <LinksUpToDate>false</LinksUpToDate>
  <CharactersWithSpaces>7328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2022-07-06T01:32:00Z</dcterms:created>
  <dc:creator>lw</dc:creator>
  <cp:lastModifiedBy>成长不烦恼</cp:lastModifiedBy>
  <cp:lastPrinted>2022-07-08T02:47:00Z</cp:lastPrinted>
  <dcterms:modified xsi:type="dcterms:W3CDTF">2022-07-11T09:21:36Z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2CE2D25B64DC4313BD0EF6F840633530</vt:lpwstr>
  </property>
</Properties>
</file>