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" w:line="400" w:lineRule="exact"/>
        <w:jc w:val="both"/>
        <w:rPr>
          <w:rFonts w:hint="default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8"/>
          <w:szCs w:val="28"/>
          <w:lang w:val="en-US" w:eastAsia="zh-CN"/>
        </w:rPr>
        <w:t>附件4：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调查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报告内容参考格式及封面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一、标题(黑体三号字)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二、摘要(楷体三号字)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摘要必须是对全文内容的高度概括，应反映报告的内容、方法、成果和结论，不能过于简略，要语句通顺，文字流畅。摘要不要使用图表、不标注引用文献编号。字数控制在200字以内。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三、关键词(楷体三号字)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关键词是供检索用的主题词条，应采用能覆盖报告主要内容的通用词条。关键词一般为3-5个。关键词之间用分号分开，最后一个关键词后不打标点符号。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四、正文(仿宋四号字，行距固定值27磅)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五级标题格式分别为:一级标题一、XXXXX;二级标题(一) XXXXX;三级标题1.XXXXX;四级标题(1)XXXXX;五级标题1) XXXXX，各级标题及所涵盖的正文另起一行空两格起段。全文所有英文及阿拉伯数字用Times New Roman字体。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五、参考文献(仿宋小三号字)例: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[参考文献]</w:t>
      </w:r>
    </w:p>
    <w:p>
      <w:pPr>
        <w:numPr>
          <w:ilvl w:val="0"/>
          <w:numId w:val="1"/>
        </w:num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XXX，XXX(作者)。XXXXXXXXXX(书籍名或论文名)[G].XX:XXXX出版社，XXXX:XX-XX。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封面内容及格式见下页。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b w:val="0"/>
          <w:bCs w:val="0"/>
          <w:sz w:val="48"/>
          <w:szCs w:val="48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 w:val="0"/>
          <w:bCs w:val="0"/>
          <w:sz w:val="48"/>
          <w:szCs w:val="48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/>
          <w:b/>
          <w:bCs/>
          <w:sz w:val="48"/>
          <w:szCs w:val="4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潍坊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中学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优秀调查报告征集评选</w:t>
      </w:r>
    </w:p>
    <w:p>
      <w:pPr>
        <w:jc w:val="center"/>
        <w:rPr>
          <w:rFonts w:eastAsia="黑体"/>
          <w:sz w:val="20"/>
          <w:szCs w:val="21"/>
        </w:rPr>
      </w:pPr>
    </w:p>
    <w:p>
      <w:pPr>
        <w:jc w:val="center"/>
        <w:rPr>
          <w:rFonts w:eastAsia="黑体"/>
          <w:sz w:val="20"/>
          <w:szCs w:val="21"/>
        </w:rPr>
      </w:pPr>
    </w:p>
    <w:p>
      <w:pPr>
        <w:jc w:val="center"/>
        <w:rPr>
          <w:rFonts w:eastAsia="黑体"/>
          <w:sz w:val="20"/>
          <w:szCs w:val="21"/>
        </w:rPr>
      </w:pPr>
    </w:p>
    <w:p>
      <w:pPr>
        <w:jc w:val="center"/>
        <w:rPr>
          <w:rFonts w:eastAsia="黑体"/>
          <w:sz w:val="20"/>
          <w:szCs w:val="21"/>
        </w:rPr>
      </w:pPr>
    </w:p>
    <w:p>
      <w:pPr>
        <w:outlineLvl w:val="0"/>
        <w:rPr>
          <w:rFonts w:eastAsia="仿宋_GB2312"/>
          <w:sz w:val="28"/>
          <w:szCs w:val="21"/>
        </w:rPr>
      </w:pPr>
      <w:r>
        <w:rPr>
          <w:rFonts w:hint="eastAsia" w:eastAsia="仿宋_GB2312"/>
          <w:sz w:val="28"/>
          <w:szCs w:val="21"/>
        </w:rPr>
        <w:t xml:space="preserve">        </w:t>
      </w:r>
    </w:p>
    <w:p>
      <w:pPr>
        <w:outlineLvl w:val="0"/>
        <w:rPr>
          <w:rFonts w:eastAsia="仿宋_GB2312"/>
          <w:sz w:val="24"/>
          <w:szCs w:val="20"/>
        </w:rPr>
      </w:pPr>
    </w:p>
    <w:p>
      <w:pPr>
        <w:widowControl w:val="0"/>
        <w:spacing w:line="500" w:lineRule="exact"/>
        <w:ind w:firstLine="320" w:firstLineChars="100"/>
        <w:outlineLvl w:val="0"/>
        <w:rPr>
          <w:rFonts w:ascii="楷体" w:hAnsi="楷体" w:eastAsia="楷体" w:cs="楷体"/>
          <w:sz w:val="11"/>
          <w:szCs w:val="11"/>
          <w:u w:val="single"/>
        </w:rPr>
      </w:pPr>
      <w:r>
        <w:rPr>
          <w:rFonts w:hint="eastAsia" w:eastAsia="仿宋_GB2312"/>
          <w:sz w:val="32"/>
          <w:szCs w:val="24"/>
        </w:rPr>
        <w:t>报告题目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widowControl w:val="0"/>
        <w:spacing w:line="500" w:lineRule="exact"/>
        <w:outlineLvl w:val="0"/>
        <w:rPr>
          <w:rFonts w:eastAsia="仿宋_GB2312"/>
          <w:sz w:val="32"/>
          <w:szCs w:val="24"/>
        </w:rPr>
      </w:pPr>
    </w:p>
    <w:p>
      <w:pPr>
        <w:widowControl w:val="0"/>
        <w:spacing w:line="500" w:lineRule="exact"/>
        <w:ind w:firstLine="320" w:firstLineChars="100"/>
        <w:outlineLvl w:val="0"/>
        <w:rPr>
          <w:rFonts w:eastAsia="仿宋_GB2312"/>
          <w:sz w:val="28"/>
        </w:rPr>
      </w:pPr>
      <w:r>
        <w:rPr>
          <w:rFonts w:hint="eastAsia" w:eastAsia="仿宋_GB2312"/>
          <w:sz w:val="32"/>
          <w:szCs w:val="24"/>
        </w:rPr>
        <w:t xml:space="preserve">作品类别 ： </w:t>
      </w:r>
      <w:r>
        <w:rPr>
          <w:rFonts w:hint="eastAsia" w:eastAsia="仿宋_GB2312"/>
          <w:sz w:val="28"/>
        </w:rPr>
        <w:sym w:font="Wingdings" w:char="00A8"/>
      </w:r>
      <w:r>
        <w:rPr>
          <w:rFonts w:hint="eastAsia" w:eastAsia="仿宋_GB2312"/>
          <w:sz w:val="28"/>
        </w:rPr>
        <w:t xml:space="preserve"> 科学调查     </w:t>
      </w:r>
      <w:r>
        <w:rPr>
          <w:rFonts w:hint="eastAsia" w:eastAsia="仿宋_GB2312"/>
          <w:sz w:val="28"/>
        </w:rPr>
        <w:sym w:font="Wingdings" w:char="00A8"/>
      </w:r>
      <w:r>
        <w:rPr>
          <w:rFonts w:hint="eastAsia" w:eastAsia="仿宋_GB2312"/>
          <w:sz w:val="28"/>
        </w:rPr>
        <w:t xml:space="preserve"> 社会调查</w:t>
      </w:r>
    </w:p>
    <w:p>
      <w:pPr>
        <w:widowControl w:val="0"/>
        <w:spacing w:line="500" w:lineRule="exact"/>
        <w:ind w:firstLine="240" w:firstLineChars="100"/>
        <w:outlineLvl w:val="0"/>
        <w:rPr>
          <w:rFonts w:eastAsia="仿宋_GB2312"/>
          <w:sz w:val="24"/>
          <w:szCs w:val="21"/>
        </w:rPr>
      </w:pPr>
    </w:p>
    <w:p>
      <w:pPr>
        <w:widowControl w:val="0"/>
        <w:spacing w:line="500" w:lineRule="exact"/>
        <w:ind w:firstLine="320" w:firstLineChars="100"/>
        <w:outlineLvl w:val="0"/>
        <w:rPr>
          <w:rFonts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作    者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widowControl w:val="0"/>
        <w:spacing w:line="500" w:lineRule="exact"/>
        <w:outlineLvl w:val="0"/>
        <w:rPr>
          <w:rFonts w:eastAsia="仿宋_GB2312"/>
          <w:sz w:val="32"/>
          <w:szCs w:val="24"/>
        </w:rPr>
      </w:pPr>
    </w:p>
    <w:p>
      <w:pPr>
        <w:widowControl w:val="0"/>
        <w:spacing w:line="500" w:lineRule="exact"/>
        <w:ind w:firstLine="320" w:firstLineChars="100"/>
        <w:outlineLvl w:val="0"/>
        <w:rPr>
          <w:rFonts w:eastAsia="仿宋_GB2312"/>
          <w:sz w:val="32"/>
          <w:szCs w:val="24"/>
        </w:rPr>
      </w:pPr>
      <w:r>
        <w:rPr>
          <w:rFonts w:hint="eastAsia" w:eastAsia="仿宋_GB2312"/>
          <w:sz w:val="32"/>
          <w:szCs w:val="24"/>
        </w:rPr>
        <w:t>指导教师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widowControl w:val="0"/>
        <w:spacing w:line="500" w:lineRule="exact"/>
        <w:ind w:firstLine="320" w:firstLineChars="100"/>
        <w:outlineLvl w:val="0"/>
        <w:rPr>
          <w:rFonts w:eastAsia="仿宋_GB2312"/>
          <w:sz w:val="32"/>
          <w:szCs w:val="24"/>
        </w:rPr>
      </w:pPr>
    </w:p>
    <w:p>
      <w:p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24"/>
          <w:lang w:val="en-US" w:eastAsia="zh-CN"/>
        </w:rPr>
        <w:t>年    级</w:t>
      </w:r>
      <w:r>
        <w:rPr>
          <w:rFonts w:hint="eastAsia" w:eastAsia="仿宋_GB2312"/>
          <w:sz w:val="32"/>
          <w:szCs w:val="24"/>
        </w:rPr>
        <w:t xml:space="preserve">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</w:t>
      </w:r>
    </w:p>
    <w:p>
      <w:pPr>
        <w:ind w:firstLine="300" w:firstLineChars="100"/>
        <w:rPr>
          <w:rFonts w:hint="eastAsia" w:eastAsia="仿宋_GB2312"/>
          <w:sz w:val="30"/>
          <w:szCs w:val="30"/>
          <w:lang w:val="en-US" w:eastAsia="zh-CN"/>
        </w:rPr>
      </w:pPr>
    </w:p>
    <w:p>
      <w:pPr>
        <w:ind w:firstLine="320" w:firstLine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24"/>
          <w:lang w:val="en-US" w:eastAsia="zh-CN"/>
        </w:rPr>
        <w:t>班    级</w:t>
      </w:r>
      <w:r>
        <w:rPr>
          <w:rFonts w:hint="eastAsia" w:eastAsia="仿宋_GB2312"/>
          <w:sz w:val="32"/>
          <w:szCs w:val="24"/>
        </w:rPr>
        <w:t xml:space="preserve"> 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 xml:space="preserve">    </w:t>
      </w:r>
    </w:p>
    <w:p>
      <w:bookmarkStart w:id="0" w:name="_GoBack"/>
      <w:bookmarkEnd w:id="0"/>
    </w:p>
    <w:sectPr>
      <w:pgSz w:w="11906" w:h="16838"/>
      <w:pgMar w:top="2041" w:right="1587" w:bottom="1247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4BDF9"/>
    <w:multiLevelType w:val="singleLevel"/>
    <w:tmpl w:val="41F4BDF9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810AE"/>
    <w:rsid w:val="5C725985"/>
    <w:rsid w:val="629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潮州市枫溪区机关及下属单位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2025-01-03T02:24:00Z</dcterms:created>
  <dc:creator>HP</dc:creator>
  <cp:lastModifiedBy>HP</cp:lastModifiedBy>
  <dcterms:modified xsi:type="dcterms:W3CDTF">2025-01-03T02:24:28Z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